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Творческая работа по клиническому случаю.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b/>
          <w:sz w:val="28"/>
          <w:szCs w:val="28"/>
        </w:rPr>
        <w:t>Клинический случай:</w:t>
      </w:r>
      <w:r w:rsidRPr="00805766">
        <w:rPr>
          <w:rFonts w:ascii="Times New Roman" w:hAnsi="Times New Roman" w:cs="Times New Roman"/>
          <w:sz w:val="28"/>
          <w:szCs w:val="28"/>
        </w:rPr>
        <w:t xml:space="preserve"> ребенку 6 лет страдает истерическим неврозом с возраста 3 лет, с момента как пошел в детский сад. Беременность протекала хорошо, патологий не выявлено .После посещения детского сада, со слов матери ребенку присущи данные качества: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-стресоустойчивость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-внезапная смена настроения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-активная фаза доверия людям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-страх остаться одному в классе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-страх индивидуальных поручений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-нет веры в себя как в человека( постоянно боится что-что-то не получится)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Ребенку требуется оперативное лечение .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В современном мире, к сожалению, встречается много психологических проблем и травм не только детей, но и взрослых. Среди них встречаются довольно серьезные клинические случаи. А ведь они требуют упорной и комплексной работы по оказанию помощи в данном случае. Сейчас мы рассмотрим наиболее подробно случай героя 3 класса, взятых из личного опыта. Данный случай очень меня ввел в заблуждение, потому что: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-Во-первых, Его внешние проявления, видимо, знакомы всем: часто ребенок тревожен, по любому поводу, если что-то не получается он утраивает истерики, психует, кидает учебник и все принадлежности на пол. Внутренний конфликт такого ребенка заключается в ущемлении его эгоистической позиции «хочу / не хочу», при которой возникает обида и недовольство. Ребенок еще не умеет отстаивать свои интересы, поэтому добивается своего доступными ему путями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-Во-вторых, уровень данной патолигии очень опасен для ребенка и мешает ему полноценно существовать в божестве как и все дети.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766">
        <w:rPr>
          <w:rFonts w:ascii="Times New Roman" w:hAnsi="Times New Roman" w:cs="Times New Roman"/>
          <w:b/>
          <w:sz w:val="28"/>
          <w:szCs w:val="28"/>
        </w:rPr>
        <w:lastRenderedPageBreak/>
        <w:t>-В -третьих, особенности переносных процессов в терапии данного случая не однообразны: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-с точки зрения структуры психики: если брать в учет форму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5766">
        <w:rPr>
          <w:rFonts w:ascii="Times New Roman" w:hAnsi="Times New Roman" w:cs="Times New Roman"/>
          <w:sz w:val="28"/>
          <w:szCs w:val="28"/>
        </w:rPr>
        <w:t>Супер-Эго</w:t>
      </w:r>
      <w:proofErr w:type="spellEnd"/>
      <w:r w:rsidRPr="00805766">
        <w:rPr>
          <w:rFonts w:ascii="Times New Roman" w:hAnsi="Times New Roman" w:cs="Times New Roman"/>
          <w:sz w:val="28"/>
          <w:szCs w:val="28"/>
        </w:rPr>
        <w:t xml:space="preserve"> (случай на уроке: ребенка вызвали к доске рассказать стихотворение наизусть, которое он отлично выучил, по словам мамы, но ребенок не смог его рассказать, заплакал.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-с точки зрения теории объектных отношений: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Педагоги совместно с психологом пытаются помочь ребенку, настроить его на позитивную волну и помочь ребенку расслабиться и чувствовать себя гораздо увереннее.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с точки зрения теории драйвов: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В нашем случае поведение школьника соответствует анальной фазе.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Особенности проявления сопротивления описанного клинического случая: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• с точки зрения структуры психики: частыми проявлениями мальчика является: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-молчание (по поводу и без повода.)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-страх разговора перед аудиторией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-выполнение индивидуальных заданий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-страх остаться одному в классе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• с точки зрения теории драйвов: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Поведение мальчика соответствует анальной фазе. Например, у ребенка может подняться температура, разболеться живот или начаться рвота, потому что ему не хочется идти в детский сад. Или, если ему что-то не дали, ребенок может описаться или обкакаться. «Заболевания» могут быть самыми разными: недержание мочи, рвота, ощущение кома в горле, нарушение координации движений, нарушения чувствительности в определенных частях тела, а иногда, даже, судороги и параличи.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766">
        <w:rPr>
          <w:rFonts w:ascii="Times New Roman" w:hAnsi="Times New Roman" w:cs="Times New Roman"/>
          <w:b/>
          <w:sz w:val="28"/>
          <w:szCs w:val="28"/>
        </w:rPr>
        <w:t>Анализ сновидения: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Мальчику часто снится пустой черный класс, в котором его закрыли, он плачет и не может выбраться из него, а все дети за дверью над ним смеются, на данном фоне у ребенка бывали случаи частого энуреза ночью.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805766">
        <w:rPr>
          <w:rFonts w:ascii="Times New Roman" w:hAnsi="Times New Roman" w:cs="Times New Roman"/>
          <w:b/>
          <w:sz w:val="28"/>
          <w:szCs w:val="28"/>
        </w:rPr>
        <w:t>озникающие контртрансферные реакции: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 xml:space="preserve">Школьный </w:t>
      </w:r>
      <w:r w:rsidR="007010CD">
        <w:rPr>
          <w:rFonts w:ascii="Times New Roman" w:hAnsi="Times New Roman" w:cs="Times New Roman"/>
          <w:sz w:val="28"/>
          <w:szCs w:val="28"/>
        </w:rPr>
        <w:t>аналитик</w:t>
      </w:r>
      <w:r w:rsidRPr="00805766">
        <w:rPr>
          <w:rFonts w:ascii="Times New Roman" w:hAnsi="Times New Roman" w:cs="Times New Roman"/>
          <w:sz w:val="28"/>
          <w:szCs w:val="28"/>
        </w:rPr>
        <w:t xml:space="preserve"> проводит индивидуальные и групповые занятия для ребенка, после которых ребенку становится гораздо легче, он может расслабиться и даже забыть о своем недуге. Оставался один в классе, и не было страхов, прогресс в комплексном лечении есть.</w:t>
      </w:r>
      <w:r w:rsidR="007010CD">
        <w:rPr>
          <w:rFonts w:ascii="Times New Roman" w:hAnsi="Times New Roman" w:cs="Times New Roman"/>
          <w:sz w:val="28"/>
          <w:szCs w:val="28"/>
        </w:rPr>
        <w:t xml:space="preserve"> Индивидуальные задания помогли не стесняться на уроках, чтобы не возникал невроз в случае, если что то не получилось. Групповые занятия проводились совместно с детьми с подобной проблемой, в результате удалось снизить нервозность детей, понизить уровень  их страхов .Но предстоит еще плодотворная работа.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Оценить динамику психотерапии: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Психолог разработал комплексную программу лечения данного случая, он смог найти общий язык с ребенком, есть хоть и не большие но положительные изменения в лучшую сторону.</w:t>
      </w:r>
    </w:p>
    <w:p w:rsidR="00805766" w:rsidRPr="0080576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05766">
        <w:rPr>
          <w:rFonts w:ascii="Times New Roman" w:hAnsi="Times New Roman" w:cs="Times New Roman"/>
          <w:b/>
          <w:sz w:val="28"/>
          <w:szCs w:val="28"/>
        </w:rPr>
        <w:t>редложения по продолжению лечения:</w:t>
      </w:r>
    </w:p>
    <w:p w:rsidR="00401F56" w:rsidRDefault="00805766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05766">
        <w:rPr>
          <w:rFonts w:ascii="Times New Roman" w:hAnsi="Times New Roman" w:cs="Times New Roman"/>
          <w:sz w:val="28"/>
          <w:szCs w:val="28"/>
        </w:rPr>
        <w:t>Я бы рекомендовала не прерывать терапию, а продолжать поддерживать лечение до абсолютной положительной динамики. Необходимо подключить к работе классного руководителя и родителей, чтобы ребенок смог быстрее избавиться от истерического невроза.</w:t>
      </w:r>
    </w:p>
    <w:p w:rsidR="007010CD" w:rsidRDefault="007010CD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Рекомендации родителям:</w:t>
      </w:r>
    </w:p>
    <w:p w:rsidR="007010CD" w:rsidRDefault="007010CD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-слышать просьбы ребенка </w:t>
      </w:r>
    </w:p>
    <w:p w:rsidR="007010CD" w:rsidRDefault="007010CD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-больше уделять внимания</w:t>
      </w:r>
    </w:p>
    <w:p w:rsidR="007010CD" w:rsidRDefault="007010CD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-интересоваться жизнью ребенка</w:t>
      </w:r>
    </w:p>
    <w:p w:rsidR="007010CD" w:rsidRDefault="007010CD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-помогать вместе преодолевать трудности </w:t>
      </w:r>
    </w:p>
    <w:p w:rsidR="007010CD" w:rsidRDefault="007010CD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-радоваться маленьким победам и успехам</w:t>
      </w:r>
    </w:p>
    <w:p w:rsidR="007010CD" w:rsidRPr="00805766" w:rsidRDefault="007010CD" w:rsidP="007010CD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-обсуждать все неприятные ситуации, научить ребенка быть более стрессоустойчивым и уверенным в себе. А самое главное давать много любви тепла.</w:t>
      </w:r>
    </w:p>
    <w:sectPr w:rsidR="007010CD" w:rsidRPr="00805766" w:rsidSect="00F00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52336"/>
    <w:multiLevelType w:val="multilevel"/>
    <w:tmpl w:val="0C64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savePreviewPicture/>
  <w:compat/>
  <w:rsids>
    <w:rsidRoot w:val="00401F56"/>
    <w:rsid w:val="0007791B"/>
    <w:rsid w:val="00401F56"/>
    <w:rsid w:val="004B5FF1"/>
    <w:rsid w:val="00562A75"/>
    <w:rsid w:val="007010CD"/>
    <w:rsid w:val="00805766"/>
    <w:rsid w:val="00A4202F"/>
    <w:rsid w:val="00C917F0"/>
    <w:rsid w:val="00F00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52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1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3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5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84E02-F575-4325-985A-364113CA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680</Words>
  <Characters>3880</Characters>
  <Application>Microsoft Office Word</Application>
  <DocSecurity>0</DocSecurity>
  <Lines>32</Lines>
  <Paragraphs>9</Paragraphs>
  <ScaleCrop>false</ScaleCrop>
  <Company>Microsoft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2022-09-14T07:42:00Z</dcterms:created>
  <dcterms:modified xsi:type="dcterms:W3CDTF">2022-09-14T07:57:00Z</dcterms:modified>
</cp:coreProperties>
</file>